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94" w:rsidRPr="00C62794" w:rsidRDefault="00C62794" w:rsidP="00C627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D41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 Могилевской области проблема пожарной безопасности в жилом секторе в настоящее время остается актуальной, несмотря на принимаемые субъектами профилактики меры.</w:t>
      </w:r>
      <w:r w:rsidRPr="00D41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p w:rsidR="00C62794" w:rsidRPr="00C62794" w:rsidRDefault="00C62794" w:rsidP="00C62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Могилевской области проблема пожарной безопасности в жилом секторе в настоящее время остается актуальной, несмотря на принимаемые субъектами профилактики меры.</w:t>
      </w:r>
    </w:p>
    <w:p w:rsidR="00C62794" w:rsidRPr="00C62794" w:rsidRDefault="00C62794" w:rsidP="00C62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9 месяцев текущего года в Могилевской области произошло 597 пожаров, погибло 70 человек. Травмировано 36 человек. В результате пожаров уничтожено 136 строений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35 единиц техники.</w:t>
      </w:r>
    </w:p>
    <w:p w:rsidR="00C62794" w:rsidRPr="00C62794" w:rsidRDefault="00C62794" w:rsidP="00C62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причиной возникновения пожаров стало:</w:t>
      </w:r>
    </w:p>
    <w:p w:rsidR="00C62794" w:rsidRPr="00D418AC" w:rsidRDefault="00C62794" w:rsidP="00C62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неосторожное обращение с огнём – 203 пожара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62794" w:rsidRDefault="00C62794" w:rsidP="00C6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Неосторожное обращение с огнем по-прежнему самая распространенная причина возгораний и гибели людей на пожарах. По этой причине погибло 53 человека, из них 41 при курении. Из 70 погибших 52 на момент возникновения пожара находились в состоянии алкогольного опьянения (74%).</w:t>
      </w:r>
    </w:p>
    <w:p w:rsidR="00C62794" w:rsidRDefault="00C62794" w:rsidP="00C6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Трагический исход определяют многие факторы. Но все же большинство возгораний происходит по одинаковому сценарию «выпил, закурил, заснул и больше не проснулся». Люди в состоянии алкогольного опьянения теряют контроль над своими действиями и поступками. И в итоге ставят под угрозу не только собственную жизнь, но и здоровье, и безопасность своих близких и соседей.</w:t>
      </w:r>
    </w:p>
    <w:p w:rsidR="00C62794" w:rsidRDefault="00C62794" w:rsidP="00C6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октября в ЦОУ Краснопольского РОЧС поступило сообщение о пожаре в квартире на 3 этаже жилого дома в д</w:t>
      </w:r>
      <w:proofErr w:type="gramStart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идоровка. Пенсионер 1956 г.р., проживал один. Работники МЧС обнаружили и вынесли на свежий воздух хозяина квартиры. Бригадой скорой медицинской помощи мужчина был госпитализирован в реанимационное отделение УЗ «Краснопольская центральная районная больница» с диагнозом «отравление продуктами горения», состояние тяжелое. В результате пожара поврежден диван и постельные принадлежности, закопчено имущество в квартире. Предполагаемая причина пожара - неосторожное обращение с огнем.</w:t>
      </w:r>
    </w:p>
    <w:p w:rsidR="00C62794" w:rsidRPr="00D418AC" w:rsidRDefault="00C62794" w:rsidP="00C62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 сентября в службу МЧС позвонила жительница </w:t>
      </w:r>
      <w:proofErr w:type="spellStart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Start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ахово</w:t>
      </w:r>
      <w:proofErr w:type="spellEnd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Могилевского района и сообщила о пожаре одноэтажного двухквартирного жилого дома по ул. Центральной. Спасатели оперативно прибыли на место ЧС: горела квартира, принадлежащая 61-летнему пенсионеру. До прибытия подразделений МЧС местные жители эвакуировали пенсионера из задымленного жилья. С множественными ожогами в крайне тяжелом состоянии </w:t>
      </w:r>
      <w:proofErr w:type="gramStart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спасенный</w:t>
      </w:r>
      <w:proofErr w:type="gramEnd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госпитализирован. Спасатели оперативно ликвидировали пожар, не дав огню добраться до соседней квартиры. Предполагаемая причина пожара – неосторожное обращение с огнем.</w:t>
      </w:r>
    </w:p>
    <w:p w:rsidR="00C16120" w:rsidRPr="00C62794" w:rsidRDefault="00C62794" w:rsidP="00C627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794">
        <w:rPr>
          <w:rFonts w:ascii="Times New Roman" w:hAnsi="Times New Roman" w:cs="Times New Roman"/>
          <w:color w:val="000000" w:themeColor="text1"/>
          <w:sz w:val="28"/>
          <w:szCs w:val="28"/>
        </w:rPr>
        <w:t>Будьте предельно внимательны и осторожны в обращении с огнём. При возникновении чрезвычайной ситуации звоните по телефону 101 или 112.</w:t>
      </w:r>
    </w:p>
    <w:sectPr w:rsidR="00C16120" w:rsidRPr="00C62794" w:rsidSect="00C1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5DD"/>
    <w:multiLevelType w:val="multilevel"/>
    <w:tmpl w:val="0D80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794"/>
    <w:rsid w:val="00C16120"/>
    <w:rsid w:val="00C6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Propaganda</dc:creator>
  <cp:lastModifiedBy>Propaganda</cp:lastModifiedBy>
  <cp:revision>1</cp:revision>
  <dcterms:created xsi:type="dcterms:W3CDTF">2021-10-13T05:33:00Z</dcterms:created>
  <dcterms:modified xsi:type="dcterms:W3CDTF">2021-10-13T05:38:00Z</dcterms:modified>
</cp:coreProperties>
</file>